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56" w:rsidRDefault="00D02BDF" w:rsidP="00D778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 размере фактических потерь оплачиваемых </w:t>
      </w:r>
    </w:p>
    <w:p w:rsidR="00D02BDF" w:rsidRDefault="00D02BDF" w:rsidP="00D778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покупателями при осуществлении расчетов за электрическую энергию по уровням напряжения.</w:t>
      </w:r>
    </w:p>
    <w:p w:rsidR="00AF5F0C" w:rsidRDefault="00AF5F0C" w:rsidP="00AF5F0C">
      <w:pPr>
        <w:ind w:firstLine="708"/>
        <w:jc w:val="center"/>
        <w:rPr>
          <w:sz w:val="28"/>
          <w:szCs w:val="28"/>
          <w:lang w:val="en-US"/>
        </w:rPr>
      </w:pPr>
    </w:p>
    <w:p w:rsidR="00965CC0" w:rsidRPr="00453058" w:rsidRDefault="000F1010" w:rsidP="00AF5F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83EAC" w:rsidRPr="00453058">
        <w:rPr>
          <w:sz w:val="28"/>
          <w:szCs w:val="28"/>
        </w:rPr>
        <w:t>О «</w:t>
      </w:r>
      <w:r>
        <w:rPr>
          <w:sz w:val="28"/>
          <w:szCs w:val="28"/>
        </w:rPr>
        <w:t>Комиавиатранс</w:t>
      </w:r>
      <w:r w:rsidR="00683EAC" w:rsidRPr="00453058">
        <w:rPr>
          <w:sz w:val="28"/>
          <w:szCs w:val="28"/>
        </w:rPr>
        <w:t>»</w:t>
      </w:r>
      <w:r w:rsidR="00965CC0" w:rsidRPr="00453058">
        <w:rPr>
          <w:sz w:val="28"/>
          <w:szCs w:val="28"/>
        </w:rPr>
        <w:t xml:space="preserve"> не з</w:t>
      </w:r>
      <w:r w:rsidR="002F13C5" w:rsidRPr="00453058">
        <w:rPr>
          <w:sz w:val="28"/>
          <w:szCs w:val="28"/>
        </w:rPr>
        <w:t>а</w:t>
      </w:r>
      <w:r w:rsidR="00965CC0" w:rsidRPr="00453058">
        <w:rPr>
          <w:sz w:val="28"/>
          <w:szCs w:val="28"/>
        </w:rPr>
        <w:t>нимается реализацией эл</w:t>
      </w:r>
      <w:r w:rsidR="002F13C5" w:rsidRPr="00453058">
        <w:rPr>
          <w:sz w:val="28"/>
          <w:szCs w:val="28"/>
        </w:rPr>
        <w:t xml:space="preserve">ектрической </w:t>
      </w:r>
      <w:r w:rsidR="00965CC0" w:rsidRPr="00453058">
        <w:rPr>
          <w:sz w:val="28"/>
          <w:szCs w:val="28"/>
        </w:rPr>
        <w:t>энергии потребителям, т.е. не является гарантирующим поставщиком</w:t>
      </w:r>
      <w:r w:rsidR="00683EAC" w:rsidRPr="00453058">
        <w:rPr>
          <w:sz w:val="28"/>
          <w:szCs w:val="28"/>
        </w:rPr>
        <w:t xml:space="preserve"> или сбытовой организацией</w:t>
      </w:r>
      <w:r w:rsidR="00965CC0" w:rsidRPr="00453058">
        <w:rPr>
          <w:sz w:val="28"/>
          <w:szCs w:val="28"/>
        </w:rPr>
        <w:t>.</w:t>
      </w:r>
    </w:p>
    <w:p w:rsidR="00F05193" w:rsidRPr="006613AA" w:rsidRDefault="00F05193" w:rsidP="00AF5F0C">
      <w:pPr>
        <w:ind w:firstLine="708"/>
        <w:jc w:val="center"/>
        <w:rPr>
          <w:sz w:val="28"/>
          <w:szCs w:val="28"/>
        </w:rPr>
      </w:pPr>
    </w:p>
    <w:p w:rsidR="00DA4181" w:rsidRDefault="006613AA" w:rsidP="00423BF7">
      <w:pPr>
        <w:spacing w:before="120"/>
        <w:ind w:firstLine="709"/>
        <w:jc w:val="both"/>
        <w:rPr>
          <w:sz w:val="28"/>
          <w:szCs w:val="28"/>
        </w:rPr>
      </w:pPr>
      <w:r w:rsidRPr="00157593">
        <w:rPr>
          <w:sz w:val="28"/>
          <w:szCs w:val="28"/>
        </w:rPr>
        <w:t>Согласно главе VI «Правил недискриминационного доступа к услугам по передаче электрической энергии и оказания этих услуг»,</w:t>
      </w:r>
      <w:r w:rsidRPr="00661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7593">
        <w:rPr>
          <w:sz w:val="28"/>
          <w:szCs w:val="28"/>
        </w:rPr>
        <w:t>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 целях избежания их двойного учета.</w:t>
      </w:r>
    </w:p>
    <w:p w:rsidR="00D02BDF" w:rsidRDefault="00D02BDF" w:rsidP="00D02BDF">
      <w:pPr>
        <w:spacing w:before="120"/>
        <w:ind w:firstLine="709"/>
      </w:pPr>
    </w:p>
    <w:p w:rsidR="00506ED0" w:rsidRDefault="00506ED0" w:rsidP="00D02BDF">
      <w:pPr>
        <w:spacing w:before="120"/>
        <w:ind w:firstLine="709"/>
      </w:pPr>
    </w:p>
    <w:p w:rsidR="00506ED0" w:rsidRPr="00D6644F" w:rsidRDefault="00506ED0" w:rsidP="00D02BDF">
      <w:pPr>
        <w:spacing w:before="120"/>
        <w:ind w:firstLine="709"/>
      </w:pPr>
    </w:p>
    <w:p w:rsidR="00D02BDF" w:rsidRDefault="00D02BDF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sectPr w:rsidR="00423BF7" w:rsidSect="00611940">
      <w:type w:val="continuous"/>
      <w:pgSz w:w="11906" w:h="16838" w:code="9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E"/>
    <w:rsid w:val="00007CBE"/>
    <w:rsid w:val="00095850"/>
    <w:rsid w:val="000F1010"/>
    <w:rsid w:val="00152CA4"/>
    <w:rsid w:val="002C1B16"/>
    <w:rsid w:val="002F13C5"/>
    <w:rsid w:val="00423BF7"/>
    <w:rsid w:val="00432970"/>
    <w:rsid w:val="00436466"/>
    <w:rsid w:val="00453058"/>
    <w:rsid w:val="00457019"/>
    <w:rsid w:val="00484681"/>
    <w:rsid w:val="00506ED0"/>
    <w:rsid w:val="0057695B"/>
    <w:rsid w:val="00611940"/>
    <w:rsid w:val="006613AA"/>
    <w:rsid w:val="00683EAC"/>
    <w:rsid w:val="006B1AC4"/>
    <w:rsid w:val="006F3A22"/>
    <w:rsid w:val="007B2398"/>
    <w:rsid w:val="008230BB"/>
    <w:rsid w:val="00886126"/>
    <w:rsid w:val="008918BF"/>
    <w:rsid w:val="008E48BC"/>
    <w:rsid w:val="009111CF"/>
    <w:rsid w:val="00911C04"/>
    <w:rsid w:val="00965CC0"/>
    <w:rsid w:val="00A163D6"/>
    <w:rsid w:val="00A64D56"/>
    <w:rsid w:val="00AF5F0C"/>
    <w:rsid w:val="00C329E1"/>
    <w:rsid w:val="00C435D8"/>
    <w:rsid w:val="00C8527D"/>
    <w:rsid w:val="00D02BDF"/>
    <w:rsid w:val="00D0685D"/>
    <w:rsid w:val="00D6644F"/>
    <w:rsid w:val="00D77856"/>
    <w:rsid w:val="00DA4181"/>
    <w:rsid w:val="00F04683"/>
    <w:rsid w:val="00F0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FB90DB-4FF5-4996-8304-A29B6E09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закупки электроэнергии для компенсации потерь в сетях и её стоимости</vt:lpstr>
    </vt:vector>
  </TitlesOfParts>
  <Company>ФГУП Красмаш завод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закупки электроэнергии для компенсации потерь в сетях и её стоимости</dc:title>
  <dc:subject/>
  <dc:creator>User</dc:creator>
  <cp:keywords/>
  <cp:lastModifiedBy>Alex</cp:lastModifiedBy>
  <cp:revision>2</cp:revision>
  <cp:lastPrinted>2010-10-14T04:52:00Z</cp:lastPrinted>
  <dcterms:created xsi:type="dcterms:W3CDTF">2019-05-20T07:20:00Z</dcterms:created>
  <dcterms:modified xsi:type="dcterms:W3CDTF">2019-05-20T07:20:00Z</dcterms:modified>
</cp:coreProperties>
</file>